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39" w:rsidRDefault="00503E39" w:rsidP="00615FD9">
      <w:pPr>
        <w:jc w:val="center"/>
        <w:rPr>
          <w:b/>
        </w:rPr>
      </w:pPr>
      <w:bookmarkStart w:id="0" w:name="_GoBack"/>
      <w:r>
        <w:rPr>
          <w:b/>
        </w:rPr>
        <w:t>XÂY DỰNG LỘ TRÌNH ÁP DỤNG PHÙ HỢP</w:t>
      </w:r>
    </w:p>
    <w:bookmarkEnd w:id="0"/>
    <w:p w:rsidR="00FA37F4" w:rsidRDefault="00FA37F4" w:rsidP="00FA37F4">
      <w:pPr>
        <w:jc w:val="right"/>
        <w:rPr>
          <w:b/>
        </w:rPr>
      </w:pPr>
      <w:r>
        <w:rPr>
          <w:b/>
        </w:rPr>
        <w:t>TS.Nguyễn Tiến Dũng</w:t>
      </w:r>
    </w:p>
    <w:p w:rsidR="00503E39" w:rsidRDefault="0048087D" w:rsidP="0057083D">
      <w:pPr>
        <w:ind w:firstLine="720"/>
        <w:jc w:val="both"/>
      </w:pPr>
      <w:r>
        <w:t>Á</w:t>
      </w:r>
      <w:r w:rsidR="0057083D">
        <w:t>p dụ</w:t>
      </w:r>
      <w:r w:rsidR="00615FD9">
        <w:t>ng Blended&amp;Flipped L</w:t>
      </w:r>
      <w:r w:rsidR="0057083D">
        <w:t>earning</w:t>
      </w:r>
      <w:r>
        <w:t xml:space="preserve"> </w:t>
      </w:r>
      <w:r w:rsidR="00615FD9">
        <w:t xml:space="preserve">(BFL) </w:t>
      </w:r>
      <w:r>
        <w:t>sẽ tạo nên những áp lực không nhỏ</w:t>
      </w:r>
      <w:r w:rsidR="00615FD9">
        <w:t xml:space="preserve"> trong lao động </w:t>
      </w:r>
      <w:r w:rsidR="00064CD5">
        <w:t xml:space="preserve">sư phạm </w:t>
      </w:r>
      <w:r w:rsidR="00615FD9">
        <w:t>và cuộc sống của mỗi giá</w:t>
      </w:r>
      <w:r w:rsidR="00CF66E7">
        <w:t>o</w:t>
      </w:r>
      <w:r w:rsidR="00615FD9">
        <w:t xml:space="preserve"> viên</w:t>
      </w:r>
      <w:r w:rsidR="0057083D">
        <w:t xml:space="preserve">, </w:t>
      </w:r>
      <w:r w:rsidR="00615FD9">
        <w:t xml:space="preserve">các </w:t>
      </w:r>
      <w:r w:rsidR="0057083D">
        <w:t>c</w:t>
      </w:r>
      <w:r w:rsidR="00D4764D">
        <w:t>âu hỏi</w:t>
      </w:r>
      <w:r w:rsidR="0057083D">
        <w:t xml:space="preserve"> đặt ra là</w:t>
      </w:r>
      <w:r w:rsidR="00D4764D">
        <w:t xml:space="preserve">: </w:t>
      </w:r>
      <w:r w:rsidR="00615FD9">
        <w:t xml:space="preserve">Làm thế nào để giảm </w:t>
      </w:r>
      <w:r w:rsidR="00CF66E7">
        <w:t xml:space="preserve">bớt </w:t>
      </w:r>
      <w:r w:rsidR="00615FD9">
        <w:t xml:space="preserve">các áp lực? hay </w:t>
      </w:r>
      <w:r w:rsidR="00503E39">
        <w:t>Làm thế nào đ</w:t>
      </w:r>
      <w:r w:rsidR="00D4764D">
        <w:t>ể</w:t>
      </w:r>
      <w:r w:rsidR="00503E39">
        <w:t xml:space="preserve"> xác định được “con đường/lộ trình” áp dụng phù hợp</w:t>
      </w:r>
      <w:r w:rsidR="00615FD9">
        <w:t xml:space="preserve"> với thực tại</w:t>
      </w:r>
      <w:r w:rsidR="00503E39">
        <w:t>?</w:t>
      </w:r>
    </w:p>
    <w:p w:rsidR="00D4764D" w:rsidRDefault="00503E39" w:rsidP="0057083D">
      <w:pPr>
        <w:ind w:firstLine="720"/>
        <w:jc w:val="both"/>
      </w:pPr>
      <w:r w:rsidRPr="00503E39">
        <w:t xml:space="preserve">Trước hết cần phải khẳng định rằng, sẽ không có một </w:t>
      </w:r>
      <w:r w:rsidR="00CF66E7">
        <w:t>lộ trình</w:t>
      </w:r>
      <w:r w:rsidRPr="00503E39">
        <w:t xml:space="preserve"> </w:t>
      </w:r>
      <w:r w:rsidR="00CF66E7">
        <w:t xml:space="preserve">phù hợp </w:t>
      </w:r>
      <w:r w:rsidRPr="00503E39">
        <w:t>duy nhất</w:t>
      </w:r>
      <w:r>
        <w:t xml:space="preserve"> đúng cho mọi giáo viên</w:t>
      </w:r>
      <w:r w:rsidR="00690F8D">
        <w:t>, mọ</w:t>
      </w:r>
      <w:r w:rsidR="005F3C54">
        <w:t>i môn</w:t>
      </w:r>
      <w:r w:rsidR="00690F8D">
        <w:t xml:space="preserve"> học</w:t>
      </w:r>
      <w:r>
        <w:t xml:space="preserve">, </w:t>
      </w:r>
      <w:r w:rsidR="0057083D">
        <w:t xml:space="preserve">việc </w:t>
      </w:r>
      <w:r w:rsidR="00615FD9">
        <w:t xml:space="preserve">xây dựng </w:t>
      </w:r>
      <w:r>
        <w:t>phụ thuộc vào</w:t>
      </w:r>
      <w:r w:rsidR="009F6CC6">
        <w:t xml:space="preserve"> trước hết</w:t>
      </w:r>
      <w:r>
        <w:t xml:space="preserve"> mục tiêu, ý đồ sư phạm,  năng lực </w:t>
      </w:r>
      <w:r w:rsidR="0057083D">
        <w:t xml:space="preserve">ICT </w:t>
      </w:r>
      <w:r w:rsidR="00CF66E7" w:rsidRPr="00CF66E7">
        <w:rPr>
          <w:szCs w:val="24"/>
        </w:rPr>
        <w:t>(</w:t>
      </w:r>
      <w:r w:rsidR="00CF66E7" w:rsidRPr="00CF66E7">
        <w:rPr>
          <w:color w:val="282525"/>
          <w:szCs w:val="24"/>
        </w:rPr>
        <w:t>Information</w:t>
      </w:r>
      <w:r w:rsidR="00CF66E7" w:rsidRPr="00CF66E7">
        <w:rPr>
          <w:color w:val="282525"/>
          <w:spacing w:val="44"/>
          <w:szCs w:val="24"/>
        </w:rPr>
        <w:t xml:space="preserve"> </w:t>
      </w:r>
      <w:r w:rsidR="00CF66E7" w:rsidRPr="00CF66E7">
        <w:rPr>
          <w:color w:val="282525"/>
          <w:szCs w:val="24"/>
        </w:rPr>
        <w:t>and</w:t>
      </w:r>
      <w:r w:rsidR="00CF66E7" w:rsidRPr="00CF66E7">
        <w:rPr>
          <w:color w:val="282525"/>
          <w:spacing w:val="53"/>
          <w:szCs w:val="24"/>
        </w:rPr>
        <w:t xml:space="preserve"> </w:t>
      </w:r>
      <w:r w:rsidR="00CF66E7" w:rsidRPr="00CF66E7">
        <w:rPr>
          <w:color w:val="282525"/>
          <w:szCs w:val="24"/>
        </w:rPr>
        <w:t>Com</w:t>
      </w:r>
      <w:r w:rsidR="00CF66E7" w:rsidRPr="00CF66E7">
        <w:rPr>
          <w:color w:val="282525"/>
          <w:spacing w:val="-1"/>
          <w:szCs w:val="24"/>
        </w:rPr>
        <w:t>m</w:t>
      </w:r>
      <w:r w:rsidR="00CF66E7" w:rsidRPr="00CF66E7">
        <w:rPr>
          <w:color w:val="282525"/>
          <w:szCs w:val="24"/>
        </w:rPr>
        <w:t>unication</w:t>
      </w:r>
      <w:r w:rsidR="00CF66E7" w:rsidRPr="00CF66E7">
        <w:rPr>
          <w:color w:val="282525"/>
          <w:spacing w:val="39"/>
          <w:szCs w:val="24"/>
        </w:rPr>
        <w:t xml:space="preserve"> </w:t>
      </w:r>
      <w:r w:rsidR="00CF66E7" w:rsidRPr="00CF66E7">
        <w:rPr>
          <w:color w:val="282525"/>
          <w:szCs w:val="24"/>
        </w:rPr>
        <w:t>Technolog</w:t>
      </w:r>
      <w:r w:rsidR="00CF66E7" w:rsidRPr="00CF66E7">
        <w:rPr>
          <w:color w:val="282525"/>
          <w:spacing w:val="-1"/>
          <w:szCs w:val="24"/>
        </w:rPr>
        <w:t>i</w:t>
      </w:r>
      <w:r w:rsidR="00CF66E7" w:rsidRPr="00CF66E7">
        <w:rPr>
          <w:color w:val="282525"/>
          <w:szCs w:val="24"/>
        </w:rPr>
        <w:t>es</w:t>
      </w:r>
      <w:r w:rsidR="00CF66E7" w:rsidRPr="00CF66E7">
        <w:rPr>
          <w:szCs w:val="24"/>
        </w:rPr>
        <w:t xml:space="preserve"> )</w:t>
      </w:r>
      <w:r w:rsidR="00CF66E7">
        <w:t xml:space="preserve"> </w:t>
      </w:r>
      <w:r w:rsidR="0057083D">
        <w:t xml:space="preserve">của </w:t>
      </w:r>
      <w:r>
        <w:t xml:space="preserve">cá nhân giáo viên, đặc điểm, tính chất môn học, </w:t>
      </w:r>
      <w:r w:rsidR="0057083D">
        <w:t>thêm vào</w:t>
      </w:r>
      <w:r w:rsidR="009F6CC6">
        <w:t xml:space="preserve"> đó vào </w:t>
      </w:r>
      <w:r>
        <w:t xml:space="preserve">điều kiện về thể chế, về cơ sở vật chất của nhà trường, câu </w:t>
      </w:r>
      <w:r w:rsidR="0049373B">
        <w:t>hỏi lựa chọn</w:t>
      </w:r>
      <w:r>
        <w:t xml:space="preserve"> tổng quát là những gì </w:t>
      </w:r>
      <w:r w:rsidR="005F3C54">
        <w:t xml:space="preserve">sẽ hay </w:t>
      </w:r>
      <w:r w:rsidR="00747E13">
        <w:t>đã</w:t>
      </w:r>
      <w:r>
        <w:t xml:space="preserve"> </w:t>
      </w:r>
      <w:r w:rsidR="005F3C54">
        <w:t xml:space="preserve">làm </w:t>
      </w:r>
      <w:r w:rsidRPr="005F3C54">
        <w:rPr>
          <w:i/>
        </w:rPr>
        <w:t xml:space="preserve">là </w:t>
      </w:r>
      <w:r w:rsidR="00747E13" w:rsidRPr="005F3C54">
        <w:rPr>
          <w:i/>
        </w:rPr>
        <w:t xml:space="preserve">tốt </w:t>
      </w:r>
      <w:r w:rsidR="005F3C54">
        <w:rPr>
          <w:i/>
        </w:rPr>
        <w:t>(phù hợp)</w:t>
      </w:r>
      <w:r w:rsidR="00747E13" w:rsidRPr="005F3C54">
        <w:rPr>
          <w:i/>
        </w:rPr>
        <w:t xml:space="preserve"> </w:t>
      </w:r>
      <w:r w:rsidR="005F3C54" w:rsidRPr="005F3C54">
        <w:rPr>
          <w:i/>
        </w:rPr>
        <w:t xml:space="preserve">nhất </w:t>
      </w:r>
      <w:r w:rsidR="00D4764D" w:rsidRPr="005F3C54">
        <w:rPr>
          <w:i/>
        </w:rPr>
        <w:t>cho người họ</w:t>
      </w:r>
      <w:r w:rsidR="00747E13" w:rsidRPr="005F3C54">
        <w:rPr>
          <w:i/>
        </w:rPr>
        <w:t>c</w:t>
      </w:r>
      <w:r w:rsidR="0049373B" w:rsidRPr="005F3C54">
        <w:rPr>
          <w:i/>
        </w:rPr>
        <w:t xml:space="preserve"> </w:t>
      </w:r>
      <w:r w:rsidR="00D4764D" w:rsidRPr="0057083D">
        <w:rPr>
          <w:b/>
          <w:i/>
          <w:color w:val="FF0000"/>
          <w:u w:val="single"/>
        </w:rPr>
        <w:t>và</w:t>
      </w:r>
      <w:r w:rsidR="00D4764D" w:rsidRPr="005F3C54">
        <w:rPr>
          <w:i/>
        </w:rPr>
        <w:t xml:space="preserve"> </w:t>
      </w:r>
      <w:r w:rsidRPr="005F3C54">
        <w:rPr>
          <w:i/>
        </w:rPr>
        <w:t xml:space="preserve">cho </w:t>
      </w:r>
      <w:r w:rsidR="00D4764D" w:rsidRPr="005F3C54">
        <w:rPr>
          <w:i/>
        </w:rPr>
        <w:t>chính bạn</w:t>
      </w:r>
      <w:r w:rsidR="00747E13" w:rsidRPr="005F3C54">
        <w:rPr>
          <w:i/>
        </w:rPr>
        <w:t xml:space="preserve"> hay chưa</w:t>
      </w:r>
      <w:r w:rsidR="005F3C54">
        <w:rPr>
          <w:i/>
        </w:rPr>
        <w:t>?</w:t>
      </w:r>
      <w:r w:rsidR="00D4764D">
        <w:t>.</w:t>
      </w:r>
    </w:p>
    <w:p w:rsidR="00D4764D" w:rsidRDefault="00FA37F4" w:rsidP="0057083D">
      <w:pPr>
        <w:ind w:firstLine="720"/>
        <w:jc w:val="both"/>
      </w:pPr>
      <w:r>
        <w:t>Đ</w:t>
      </w:r>
      <w:r w:rsidR="00D4764D">
        <w:t>ể</w:t>
      </w:r>
      <w:r>
        <w:t xml:space="preserve"> </w:t>
      </w:r>
      <w:r w:rsidR="00957D56">
        <w:t>giảm</w:t>
      </w:r>
      <w:r>
        <w:t xml:space="preserve"> các áp lực trong lao động sư phạm khi áp dụng BPL, việc</w:t>
      </w:r>
      <w:r w:rsidR="00D4764D">
        <w:t xml:space="preserve"> thiết kế </w:t>
      </w:r>
      <w:r>
        <w:t xml:space="preserve">một </w:t>
      </w:r>
      <w:r w:rsidR="00D4764D">
        <w:t>lộ trình phù hợp có thể áp dụng phương pháp luận</w:t>
      </w:r>
      <w:r w:rsidR="0049373B">
        <w:t xml:space="preserve"> (</w:t>
      </w:r>
      <w:r w:rsidR="00D4764D">
        <w:t>chu trình</w:t>
      </w:r>
      <w:r w:rsidR="0049373B">
        <w:t>)</w:t>
      </w:r>
      <w:r w:rsidR="00D4764D">
        <w:t xml:space="preserve"> sau:</w:t>
      </w:r>
    </w:p>
    <w:p w:rsidR="00D4764D" w:rsidRDefault="00747E13" w:rsidP="00503E39">
      <w:pPr>
        <w:jc w:val="both"/>
      </w:pP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2035834</wp:posOffset>
                </wp:positionH>
                <wp:positionV relativeFrom="paragraph">
                  <wp:posOffset>77494</wp:posOffset>
                </wp:positionV>
                <wp:extent cx="1852245" cy="2087293"/>
                <wp:effectExtent l="95250" t="0" r="91440" b="2730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245" cy="2087293"/>
                          <a:chOff x="124999" y="0"/>
                          <a:chExt cx="1852245" cy="2087293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500185" y="1273908"/>
                            <a:ext cx="616470" cy="1712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6CC6" w:rsidRDefault="009F6CC6" w:rsidP="00D4764D">
                              <w:pPr>
                                <w:jc w:val="center"/>
                              </w:pPr>
                              <w:r>
                                <w:t>WHICH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6" name="Group 46"/>
                        <wpg:cNvGrpSpPr/>
                        <wpg:grpSpPr>
                          <a:xfrm>
                            <a:off x="124999" y="0"/>
                            <a:ext cx="1852245" cy="2087293"/>
                            <a:chOff x="124999" y="0"/>
                            <a:chExt cx="1852245" cy="2087293"/>
                          </a:xfrm>
                        </wpg:grpSpPr>
                        <wps:wsp>
                          <wps:cNvPr id="12" name="Straight Connector 12"/>
                          <wps:cNvCnPr/>
                          <wps:spPr>
                            <a:xfrm>
                              <a:off x="1391139" y="1375508"/>
                              <a:ext cx="58610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125016" y="1375419"/>
                              <a:ext cx="140348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 flipV="1">
                              <a:off x="125047" y="1367692"/>
                              <a:ext cx="0" cy="5454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124999" y="1913033"/>
                              <a:ext cx="287882" cy="1612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 flipH="1" flipV="1">
                              <a:off x="1961662" y="117231"/>
                              <a:ext cx="7620" cy="12630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 flipH="1" flipV="1">
                              <a:off x="1094154" y="117231"/>
                              <a:ext cx="867410" cy="1270"/>
                            </a:xfrm>
                            <a:prstGeom prst="straightConnector1">
                              <a:avLst/>
                            </a:prstGeom>
                            <a:ln>
                              <a:prstDash val="solid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523631" y="0"/>
                              <a:ext cx="569595" cy="241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CC6" w:rsidRDefault="009F6CC6">
                                <w:r>
                                  <w:t>WHY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461108" y="375139"/>
                              <a:ext cx="718185" cy="2422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CC6" w:rsidRDefault="009F6CC6" w:rsidP="00D4764D">
                                <w:pPr>
                                  <w:jc w:val="center"/>
                                </w:pPr>
                                <w:r>
                                  <w:t>WHAT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ext Box 23"/>
                          <wps:cNvSpPr txBox="1"/>
                          <wps:spPr>
                            <a:xfrm>
                              <a:off x="460888" y="764636"/>
                              <a:ext cx="718185" cy="2434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CC6" w:rsidRDefault="009F6CC6" w:rsidP="00D4764D">
                                <w:pPr>
                                  <w:jc w:val="center"/>
                                </w:pPr>
                                <w:r>
                                  <w:t>HOW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Diamond 25"/>
                          <wps:cNvSpPr/>
                          <wps:spPr>
                            <a:xfrm>
                              <a:off x="257908" y="1109785"/>
                              <a:ext cx="1116242" cy="530360"/>
                            </a:xfrm>
                            <a:prstGeom prst="diamond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867508" y="1617785"/>
                              <a:ext cx="475721" cy="1633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CC6" w:rsidRDefault="009F6CC6" w:rsidP="00D4764D">
                                <w:pPr>
                                  <w:jc w:val="center"/>
                                </w:pPr>
                                <w:r>
                                  <w:t>BEST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36"/>
                          <wps:cNvSpPr txBox="1"/>
                          <wps:spPr>
                            <a:xfrm>
                              <a:off x="1398954" y="1008185"/>
                              <a:ext cx="484935" cy="35169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7429D" w:rsidRDefault="00C84E39" w:rsidP="00747E13">
                                <w:pPr>
                                  <w:spacing w:after="0"/>
                                  <w:jc w:val="center"/>
                                </w:pPr>
                                <w:r>
                                  <w:t>NOT</w:t>
                                </w:r>
                              </w:p>
                              <w:p w:rsidR="00C84E39" w:rsidRDefault="00C84E39" w:rsidP="00747E13">
                                <w:pPr>
                                  <w:spacing w:after="0"/>
                                  <w:jc w:val="center"/>
                                </w:pPr>
                                <w:r>
                                  <w:t>BEST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812800" y="617415"/>
                              <a:ext cx="0" cy="14732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>
                            <a:stCxn id="23" idx="2"/>
                          </wps:cNvCnPr>
                          <wps:spPr>
                            <a:xfrm>
                              <a:off x="819981" y="1008120"/>
                              <a:ext cx="415" cy="123865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398327" y="1797110"/>
                              <a:ext cx="851204" cy="2901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CC6" w:rsidRDefault="00C84E39" w:rsidP="00D4764D">
                                <w:pPr>
                                  <w:jc w:val="center"/>
                                </w:pPr>
                                <w:r>
                                  <w:t>DEPLOY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820616" y="242277"/>
                              <a:ext cx="0" cy="147947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812800" y="1649046"/>
                              <a:ext cx="0" cy="14732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left:0;text-align:left;margin-left:160.3pt;margin-top:6.1pt;width:145.85pt;height:164.35pt;z-index:251683840;mso-width-relative:margin;mso-height-relative:margin" coordorigin="1249" coordsize="18522,2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5001;top:12739;width:6165;height:1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/tsQA&#10;AADbAAAADwAAAGRycy9kb3ducmV2LnhtbESPT2sCMRTE70K/Q3gFb27SBVdZjVIEoYdS8E8P3l43&#10;z93FzcuSRN1+e1MoeBxm5jfMcj3YTtzIh9axhrdMgSCunGm51nA8bCdzECEiG+wck4ZfCrBevYyW&#10;WBp35x3d9rEWCcKhRA1NjH0pZagashgy1xMn7+y8xZikr6XxeE9w28lcqUJabDktNNjTpqHqsr9a&#10;DacLfdWYb338mZ+U+5zOCvU903r8OrwvQEQa4jP83/4wGvIC/r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f7bEAAAA2wAAAA8AAAAAAAAAAAAAAAAAmAIAAGRycy9k&#10;b3ducmV2LnhtbFBLBQYAAAAABAAEAPUAAACJAwAAAAA=&#10;" fillcolor="white [3201]" stroked="f" strokeweight=".5pt">
                  <v:textbox inset=".72pt,.72pt,.72pt,.72pt">
                    <w:txbxContent>
                      <w:p w:rsidR="009F6CC6" w:rsidRDefault="009F6CC6" w:rsidP="00D4764D">
                        <w:pPr>
                          <w:jc w:val="center"/>
                        </w:pPr>
                        <w:r>
                          <w:t>WHICH</w:t>
                        </w:r>
                      </w:p>
                    </w:txbxContent>
                  </v:textbox>
                </v:shape>
                <v:group id="Group 46" o:spid="_x0000_s1028" style="position:absolute;left:1249;width:18523;height:20872" coordorigin="1249" coordsize="18522,20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line id="Straight Connector 12" o:spid="_x0000_s1029" style="position:absolute;visibility:visible;mso-wrap-style:square" from="13911,13755" to="19772,1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O72cIAAADbAAAADwAAAGRycy9kb3ducmV2LnhtbERPTWvCQBC9C/6HZYTedNMUYkldpQgp&#10;PRUa9eBtyI7ZtNnZmN0m6b/vFgRv83ifs9lNthUD9b5xrOBxlYAgrpxuuFZwPBTLZxA+IGtsHZOC&#10;X/Kw285nG8y1G/mThjLUIoawz1GBCaHLpfSVIYt+5TriyF1cbzFE2NdS9zjGcNvKNEkyabHh2GCw&#10;o72h6rv8sQquWBVkz6e3IRnN8JRduo/111mph8X0+gIi0BTu4pv7Xcf5Kfz/Eg+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O72cIAAADbAAAADwAAAAAAAAAAAAAA&#10;AAChAgAAZHJzL2Rvd25yZXYueG1sUEsFBgAAAAAEAAQA+QAAAJADAAAAAA==&#10;" strokecolor="#5b9bd5 [3204]" strokeweight=".5pt">
                    <v:stroke joinstyle="miter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7" o:spid="_x0000_s1030" type="#_x0000_t32" style="position:absolute;left:1250;top:13754;width:14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CEQMUAAADbAAAADwAAAGRycy9kb3ducmV2LnhtbESPQWvCQBSE7wX/w/KE3urGFmqJriIB&#10;oSAUm0a8PrPPbDT7NmRXjf76rlDocZiZb5jZoreNuFDna8cKxqMEBHHpdM2VguJn9fIBwgdkjY1j&#10;UnAjD4v54GmGqXZX/qZLHioRIexTVGBCaFMpfWnIoh+5ljh6B9dZDFF2ldQdXiPcNvI1Sd6lxZrj&#10;gsGWMkPlKT9bBeusuBem2Gzz5Lg/Zrc7bXbLL6Weh/1yCiJQH/7Df+1PreBtAo8v8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CEQMUAAADbAAAADwAAAAAAAAAA&#10;AAAAAAChAgAAZHJzL2Rvd25yZXYueG1sUEsFBgAAAAAEAAQA+QAAAJMDAAAAAA==&#10;" strokecolor="#5b9bd5 [3204]" strokeweight=".5pt">
                    <v:stroke endarrow="open" joinstyle="miter"/>
                  </v:shape>
                  <v:shape id="Straight Arrow Connector 32" o:spid="_x0000_s1031" type="#_x0000_t32" style="position:absolute;left:1250;top:13676;width:0;height:54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IG8MAAADbAAAADwAAAGRycy9kb3ducmV2LnhtbESPQWvCQBSE7wX/w/KEXopujFBKdBUT&#10;EIQeSmOh9PbIPrPB7NuQXZP477tCocdhZr5htvvJtmKg3jeOFayWCQjiyumGawVf5+PiDYQPyBpb&#10;x6TgTh72u9nTFjPtRv6koQy1iBD2GSowIXSZlL4yZNEvXUccvYvrLYYo+1rqHscIt61Mk+RVWmw4&#10;LhjsqDBUXcubVZC7mqt3i+bno+iuTC/l+J3flXqeT4cNiEBT+A//tU9awTqFx5f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cSBvDAAAA2wAAAA8AAAAAAAAAAAAA&#10;AAAAoQIAAGRycy9kb3ducmV2LnhtbFBLBQYAAAAABAAEAPkAAACRAwAAAAA=&#10;" strokecolor="#5b9bd5 [3204]" strokeweight=".5pt">
                    <v:stroke endarrow="open" joinstyle="miter"/>
                  </v:shape>
                  <v:shape id="Straight Arrow Connector 33" o:spid="_x0000_s1032" type="#_x0000_t32" style="position:absolute;left:1249;top:19130;width:2879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F6/8MAAADbAAAADwAAAGRycy9kb3ducmV2LnhtbESPT2vCQBTE74LfYXlCb7pRS5HoKiIG&#10;7M1/LR5fs6/JYvZtmt3G9Nu7BcHjMDO/YRarzlaipcYbxwrGowQEce604ULB+ZQNZyB8QNZYOSYF&#10;f+Rhtez3Fphqd+MDtcdQiAhhn6KCMoQ6ldLnJVn0I1cTR+/bNRZDlE0hdYO3CLeVnCTJm7RoOC6U&#10;WNOmpPx6/LUKsst7u9++8i7b144+f9h88YdR6mXQrecgAnXhGX60d1rBdAr/X+IP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hev/DAAAA2wAAAA8AAAAAAAAAAAAA&#10;AAAAoQIAAGRycy9kb3ducmV2LnhtbFBLBQYAAAAABAAEAPkAAACRAwAAAAA=&#10;" strokecolor="#5b9bd5 [3204]" strokeweight=".5pt">
                    <v:stroke startarrow="open" joinstyle="miter"/>
                  </v:shape>
                  <v:shape id="Straight Arrow Connector 14" o:spid="_x0000_s1033" type="#_x0000_t32" style="position:absolute;left:19616;top:1172;width:76;height:1263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wEWsAAAADbAAAADwAAAGRycy9kb3ducmV2LnhtbERPzYrCMBC+C/sOYRa8aeoiKt2mImUF&#10;D3rY6gOMzWxbbCalSWt9eyMIe5uP73eS7WgaMVDnassKFvMIBHFhdc2lgst5P9uAcB5ZY2OZFDzI&#10;wTb9mCQYa3vnXxpyX4oQwi5GBZX3bSylKyoy6Oa2JQ7cn+0M+gC7UuoO7yHcNPIrilbSYM2hocKW&#10;soqKW94bBflpWGTHqO4PP+t+JR/ndWaGq1LTz3H3DcLT6P/Fb/dBh/lLeP0SDpD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8BFrAAAAA2wAAAA8AAAAAAAAAAAAAAAAA&#10;oQIAAGRycy9kb3ducmV2LnhtbFBLBQYAAAAABAAEAPkAAACOAwAAAAA=&#10;" strokecolor="#5b9bd5 [3204]" strokeweight=".5pt">
                    <v:stroke endarrow="open" joinstyle="miter"/>
                  </v:shape>
                  <v:shape id="Straight Arrow Connector 15" o:spid="_x0000_s1034" type="#_x0000_t32" style="position:absolute;left:10941;top:1172;width:8674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hwcEAAADbAAAADwAAAGRycy9kb3ducmV2LnhtbERPzYrCMBC+C/sOYRa8aeqCP3SbipQV&#10;POhhqw8wNrNtsZmUJq317Y0g7G0+vt9JtqNpxECdqy0rWMwjEMSF1TWXCi7n/WwDwnlkjY1lUvAg&#10;B9v0Y5JgrO2df2nIfSlCCLsYFVTet7GUrqjIoJvbljhwf7Yz6APsSqk7vIdw08ivKFpJgzWHhgpb&#10;yioqbnlvFOSnYZEdo7o//Kz7lXyc15kZrkpNP8fdNwhPo/8Xv90HHeYv4fVLOEC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KHBwQAAANsAAAAPAAAAAAAAAAAAAAAA&#10;AKECAABkcnMvZG93bnJldi54bWxQSwUGAAAAAAQABAD5AAAAjwMAAAAA&#10;" strokecolor="#5b9bd5 [3204]" strokeweight=".5pt">
                    <v:stroke endarrow="open" joinstyle="miter"/>
                  </v:shape>
                  <v:shape id="Text Box 19" o:spid="_x0000_s1035" type="#_x0000_t202" style="position:absolute;left:5236;width:5696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  <v:textbox>
                      <w:txbxContent>
                        <w:p w:rsidR="009F6CC6" w:rsidRDefault="009F6CC6">
                          <w:r>
                            <w:t>WHY</w:t>
                          </w:r>
                        </w:p>
                      </w:txbxContent>
                    </v:textbox>
                  </v:shape>
                  <v:shape id="Text Box 22" o:spid="_x0000_s1036" type="#_x0000_t202" style="position:absolute;left:4611;top:3751;width:7181;height:2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  <v:textbox>
                      <w:txbxContent>
                        <w:p w:rsidR="009F6CC6" w:rsidRDefault="009F6CC6" w:rsidP="00D4764D">
                          <w:pPr>
                            <w:jc w:val="center"/>
                          </w:pPr>
                          <w:r>
                            <w:t>WHAT</w:t>
                          </w:r>
                        </w:p>
                      </w:txbxContent>
                    </v:textbox>
                  </v:shape>
                  <v:shape id="Text Box 23" o:spid="_x0000_s1037" type="#_x0000_t202" style="position:absolute;left:4608;top:7646;width:7182;height:2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/qM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ZH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T+owgAAANsAAAAPAAAAAAAAAAAAAAAAAJgCAABkcnMvZG93&#10;bnJldi54bWxQSwUGAAAAAAQABAD1AAAAhwMAAAAA&#10;" fillcolor="white [3201]" strokeweight=".5pt">
                    <v:textbox>
                      <w:txbxContent>
                        <w:p w:rsidR="009F6CC6" w:rsidRDefault="009F6CC6" w:rsidP="00D4764D">
                          <w:pPr>
                            <w:jc w:val="center"/>
                          </w:pPr>
                          <w:r>
                            <w:t>HOW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Diamond 25" o:spid="_x0000_s1038" type="#_x0000_t4" style="position:absolute;left:2579;top:11097;width:11162;height: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L6cEA&#10;AADbAAAADwAAAGRycy9kb3ducmV2LnhtbESPQWvCQBSE70L/w/IK3nSjoGjqKtUSEDxV7f2RfU2C&#10;2fdidqvbf98VhB6HmfmGWW2ia9WNet8IG5iMM1DEpdiGKwPnUzFagPIB2WIrTAZ+ycNm/TJYYW7l&#10;zp90O4ZKJQj7HA3UIXS51r6syaEfS0ecvG/pHYYk+0rbHu8J7lo9zbK5dthwWqixo11N5eX44xJl&#10;cT3Icn/5klgVhey2xUfMJsYMX+P7G6hAMfyHn+29NTCdweNL+gF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ki+nBAAAA2wAAAA8AAAAAAAAAAAAAAAAAmAIAAGRycy9kb3du&#10;cmV2LnhtbFBLBQYAAAAABAAEAPUAAACGAwAAAAA=&#10;" filled="f" strokecolor="#1f4d78 [1604]" strokeweight="1pt"/>
                  <v:shape id="Text Box 27" o:spid="_x0000_s1039" type="#_x0000_t202" style="position:absolute;left:8675;top:16177;width:4757;height:1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aLcQA&#10;AADbAAAADwAAAGRycy9kb3ducmV2LnhtbESPT2sCMRTE70K/Q3gFb27SBV1ZjVIEoYdS8E8P3l43&#10;z93FzcuSRN1+e1MoeBxm5jfMcj3YTtzIh9axhrdMgSCunGm51nA8bCdzECEiG+wck4ZfCrBevYyW&#10;WBp35x3d9rEWCcKhRA1NjH0pZagashgy1xMn7+y8xZikr6XxeE9w28lcqZm02HJaaLCnTUPVZX+1&#10;Gk4X+qox3/r4Mz8p9zktZuq70Hr8OrwvQEQa4jP83/4wGvIC/r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2i3EAAAA2wAAAA8AAAAAAAAAAAAAAAAAmAIAAGRycy9k&#10;b3ducmV2LnhtbFBLBQYAAAAABAAEAPUAAACJAwAAAAA=&#10;" fillcolor="white [3201]" stroked="f" strokeweight=".5pt">
                    <v:textbox inset=".72pt,.72pt,.72pt,.72pt">
                      <w:txbxContent>
                        <w:p w:rsidR="009F6CC6" w:rsidRDefault="009F6CC6" w:rsidP="00D4764D">
                          <w:pPr>
                            <w:jc w:val="center"/>
                          </w:pPr>
                          <w:r>
                            <w:t>BEST</w:t>
                          </w:r>
                        </w:p>
                      </w:txbxContent>
                    </v:textbox>
                  </v:shape>
                  <v:shape id="Text Box 36" o:spid="_x0000_s1040" type="#_x0000_t202" style="position:absolute;left:13989;top:10081;width:4849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pa8QA&#10;AADbAAAADwAAAGRycy9kb3ducmV2LnhtbESPQWsCMRSE7wX/Q3iCt5qouMrWrEhB8CBCbXvw9rp5&#10;3V1287Ikqa7/3hQKPQ4z8w2z2Q62E1fyoXGsYTZVIIhLZxquNHy875/XIEJENtg5Jg13CrAtRk8b&#10;zI278Rtdz7ESCcIhRw11jH0uZShrshimridO3rfzFmOSvpLG4y3BbSfnSmXSYsNpocaeXmsq2/OP&#10;1XBp6VThfO/j1/qi3HG5ytTnSuvJeNi9gIg0xP/wX/tgNCwy+P2Sfo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6WvEAAAA2wAAAA8AAAAAAAAAAAAAAAAAmAIAAGRycy9k&#10;b3ducmV2LnhtbFBLBQYAAAAABAAEAPUAAACJAwAAAAA=&#10;" fillcolor="white [3201]" stroked="f" strokeweight=".5pt">
                    <v:textbox inset=".72pt,.72pt,.72pt,.72pt">
                      <w:txbxContent>
                        <w:p w:rsidR="0067429D" w:rsidRDefault="00C84E39" w:rsidP="00747E13">
                          <w:pPr>
                            <w:spacing w:after="0"/>
                            <w:jc w:val="center"/>
                          </w:pPr>
                          <w:r>
                            <w:t>NOT</w:t>
                          </w:r>
                        </w:p>
                        <w:p w:rsidR="00C84E39" w:rsidRDefault="00C84E39" w:rsidP="00747E13">
                          <w:pPr>
                            <w:spacing w:after="0"/>
                            <w:jc w:val="center"/>
                          </w:pPr>
                          <w:r>
                            <w:t>BEST</w:t>
                          </w:r>
                        </w:p>
                      </w:txbxContent>
                    </v:textbox>
                  </v:shape>
                  <v:shape id="Straight Arrow Connector 29" o:spid="_x0000_s1041" type="#_x0000_t32" style="position:absolute;left:8128;top:6174;width:0;height:1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m/C8IAAADbAAAADwAAAGRycy9kb3ducmV2LnhtbESPT2vCQBDF70K/wzKFXkQ3Bi2aukop&#10;SHtttOJxyE6zwexsyI4av323UOjx8f78eOvt4Ft1pT42gQ3Mphko4irYhmsDh/1usgQVBdliG5gM&#10;3CnCdvMwWmNhw40/6VpKrdIIxwINOJGu0DpWjjzGaeiIk/cdeo+SZF9r2+MtjftW51n2rD02nAgO&#10;O3pzVJ3Li09cOuTjcjFezc/v+HU6OrnPZ2LM0+Pw+gJKaJD/8F/7wxrIV/D7Jf0Av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m/C8IAAADbAAAADwAAAAAAAAAAAAAA&#10;AAChAgAAZHJzL2Rvd25yZXYueG1sUEsFBgAAAAAEAAQA+QAAAJADAAAAAA==&#10;" strokecolor="#5b9bd5 [3204]" strokeweight=".5pt">
                    <v:stroke endarrow="block" joinstyle="miter"/>
                  </v:shape>
                  <v:shape id="Straight Arrow Connector 30" o:spid="_x0000_s1042" type="#_x0000_t32" style="position:absolute;left:8199;top:10081;width:4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AS8AAAADbAAAADwAAAGRycy9kb3ducmV2LnhtbERPTUvDQBC9C/0Pywheit201qKx21IE&#10;0auxFY9DdsyGZmdDdmzTf+8cBI+P973ejrEzJxpym9jBfFaAIa6Tb7lxsP94uX0AkwXZY5eYHFwo&#10;w3YzuVpj6dOZ3+lUSWM0hHOJDoJIX1qb60AR8yz1xMp9pyGiKBwa6wc8a3js7KIoVjZiy9oQsKfn&#10;QPWx+onaS/vFtLqfPi6Pr3j4+gxyWc7FuZvrcfcERmiUf/Gf+807uNP1+kV/gN3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KgEvAAAAA2wAAAA8AAAAAAAAAAAAAAAAA&#10;oQIAAGRycy9kb3ducmV2LnhtbFBLBQYAAAAABAAEAPkAAACOAwAAAAA=&#10;" strokecolor="#5b9bd5 [3204]" strokeweight=".5pt">
                    <v:stroke endarrow="block" joinstyle="miter"/>
                  </v:shape>
                  <v:shape id="Text Box 34" o:spid="_x0000_s1043" type="#_x0000_t202" style="position:absolute;left:3983;top:17971;width:8512;height:2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  <v:textbox>
                      <w:txbxContent>
                        <w:p w:rsidR="009F6CC6" w:rsidRDefault="00C84E39" w:rsidP="00D4764D">
                          <w:pPr>
                            <w:jc w:val="center"/>
                          </w:pPr>
                          <w:r>
                            <w:t>DEPLOY</w:t>
                          </w:r>
                        </w:p>
                      </w:txbxContent>
                    </v:textbox>
                  </v:shape>
                  <v:shape id="Straight Arrow Connector 31" o:spid="_x0000_s1044" type="#_x0000_t32" style="position:absolute;left:8206;top:2422;width:0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Yl0MMAAADbAAAADwAAAGRycy9kb3ducmV2LnhtbESPT2vCQBDF70K/wzKFXkQ3sbbY1FVK&#10;odSrqRWPQ3aaDWZnQ3aq8du7hYLHx/vz4y3Xg2/VifrYBDaQTzNQxFWwDdcGdl8fkwWoKMgW28Bk&#10;4EIR1qu70RILG868pVMptUojHAs04ES6QutYOfIYp6EjTt5P6D1Kkn2tbY/nNO5bPcuyZ+2x4URw&#10;2NG7o+pY/vrEpd1sXD6NX+bHT/w+7J1c5rkY83A/vL2CEhrkFv5vb6yBxxz+vqQfo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GJdDDAAAA2wAAAA8AAAAAAAAAAAAA&#10;AAAAoQIAAGRycy9kb3ducmV2LnhtbFBLBQYAAAAABAAEAPkAAACRAwAAAAA=&#10;" strokecolor="#5b9bd5 [3204]" strokeweight=".5pt">
                    <v:stroke endarrow="block" joinstyle="miter"/>
                  </v:shape>
                  <v:shape id="Straight Arrow Connector 40" o:spid="_x0000_s1045" type="#_x0000_t32" style="position:absolute;left:8128;top:16490;width:0;height:1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zzNsAAAADbAAAADwAAAGRycy9kb3ducmV2LnhtbERPTUvDQBC9C/6HZQQvpd20RNHYbRFB&#10;9GpapcchO2ZDs7MhO7bpv3cOgsfH+15vp9ibE425S+xguSjAEDfJd9w62O9e5w9gsiB77BOTgwtl&#10;2G6ur9ZY+XTmDzrV0hoN4VyhgyAyVNbmJlDEvEgDsXLfaYwoCsfW+hHPGh57uyqKexuxY20IONBL&#10;oOZY/0Ttpf1qVt/NHsvjG34evoJcyqU4d3szPT+BEZrkX/znfvcOSl2vX/QH2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M8zbAAAAA2wAAAA8AAAAAAAAAAAAAAAAA&#10;oQIAAGRycy9kb3ducmV2LnhtbFBLBQYAAAAABAAEAPkAAACOAwAAAAA=&#10;" strokecolor="#5b9bd5 [3204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503E39" w:rsidRPr="00503E39" w:rsidRDefault="00503E39" w:rsidP="00503E39">
      <w:pPr>
        <w:jc w:val="both"/>
      </w:pPr>
      <w:r>
        <w:t xml:space="preserve"> </w:t>
      </w:r>
    </w:p>
    <w:p w:rsidR="009F6CC6" w:rsidRDefault="009F6CC6">
      <w:pPr>
        <w:rPr>
          <w:b/>
        </w:rPr>
      </w:pPr>
    </w:p>
    <w:p w:rsidR="009F6CC6" w:rsidRDefault="009F6CC6">
      <w:pPr>
        <w:rPr>
          <w:b/>
        </w:rPr>
      </w:pPr>
    </w:p>
    <w:p w:rsidR="00FB3CE6" w:rsidRDefault="00FB3CE6">
      <w:pPr>
        <w:rPr>
          <w:b/>
        </w:rPr>
      </w:pPr>
    </w:p>
    <w:p w:rsidR="00C84E39" w:rsidRDefault="00C84E39">
      <w:pPr>
        <w:rPr>
          <w:b/>
        </w:rPr>
      </w:pPr>
    </w:p>
    <w:p w:rsidR="00C84E39" w:rsidRDefault="00C84E39">
      <w:pPr>
        <w:rPr>
          <w:b/>
        </w:rPr>
      </w:pPr>
    </w:p>
    <w:p w:rsidR="00C84E39" w:rsidRDefault="00C84E39">
      <w:pPr>
        <w:rPr>
          <w:b/>
        </w:rPr>
      </w:pPr>
    </w:p>
    <w:p w:rsidR="00C84E39" w:rsidRDefault="00C84E39">
      <w:pPr>
        <w:rPr>
          <w:b/>
        </w:rPr>
      </w:pPr>
    </w:p>
    <w:p w:rsidR="00C84E39" w:rsidRDefault="00BA05B8">
      <w:pPr>
        <w:rPr>
          <w:b/>
        </w:rPr>
      </w:pPr>
      <w:r>
        <w:rPr>
          <w:b/>
        </w:rPr>
        <w:t>Chi tiết: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2282"/>
        <w:gridCol w:w="5375"/>
        <w:gridCol w:w="1543"/>
      </w:tblGrid>
      <w:tr w:rsidR="005F3C54" w:rsidTr="005F3C54">
        <w:tc>
          <w:tcPr>
            <w:tcW w:w="0" w:type="auto"/>
          </w:tcPr>
          <w:p w:rsidR="005F3C54" w:rsidRPr="000C44D6" w:rsidRDefault="005F3C54" w:rsidP="000C44D6">
            <w:pPr>
              <w:jc w:val="center"/>
              <w:rPr>
                <w:b/>
              </w:rPr>
            </w:pPr>
            <w:r w:rsidRPr="000C44D6">
              <w:rPr>
                <w:b/>
              </w:rPr>
              <w:t>tt</w:t>
            </w:r>
          </w:p>
        </w:tc>
        <w:tc>
          <w:tcPr>
            <w:tcW w:w="0" w:type="auto"/>
          </w:tcPr>
          <w:p w:rsidR="005F3C54" w:rsidRPr="000C44D6" w:rsidRDefault="005F3C54" w:rsidP="000C44D6">
            <w:pPr>
              <w:jc w:val="center"/>
              <w:rPr>
                <w:b/>
              </w:rPr>
            </w:pPr>
            <w:r w:rsidRPr="000C44D6">
              <w:rPr>
                <w:b/>
              </w:rPr>
              <w:t>Các câu hỏi chính</w:t>
            </w:r>
          </w:p>
        </w:tc>
        <w:tc>
          <w:tcPr>
            <w:tcW w:w="5408" w:type="dxa"/>
          </w:tcPr>
          <w:p w:rsidR="005F3C54" w:rsidRPr="000C44D6" w:rsidRDefault="005F3C54" w:rsidP="000C44D6">
            <w:pPr>
              <w:jc w:val="center"/>
              <w:rPr>
                <w:b/>
              </w:rPr>
            </w:pPr>
            <w:r w:rsidRPr="000C44D6">
              <w:rPr>
                <w:b/>
              </w:rPr>
              <w:t>Chức năng</w:t>
            </w:r>
          </w:p>
        </w:tc>
        <w:tc>
          <w:tcPr>
            <w:tcW w:w="1548" w:type="dxa"/>
          </w:tcPr>
          <w:p w:rsidR="005F3C54" w:rsidRPr="000C44D6" w:rsidRDefault="00957D56" w:rsidP="000C44D6">
            <w:pPr>
              <w:jc w:val="center"/>
              <w:rPr>
                <w:b/>
              </w:rPr>
            </w:pPr>
            <w:r>
              <w:rPr>
                <w:b/>
              </w:rPr>
              <w:t>Gợi ý thực hiện</w:t>
            </w:r>
          </w:p>
        </w:tc>
      </w:tr>
      <w:tr w:rsidR="005F3C54" w:rsidTr="005F3C54">
        <w:tc>
          <w:tcPr>
            <w:tcW w:w="0" w:type="auto"/>
            <w:vAlign w:val="center"/>
          </w:tcPr>
          <w:p w:rsidR="005F3C54" w:rsidRDefault="005F3C54" w:rsidP="0032478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F3C54" w:rsidRPr="00324785" w:rsidRDefault="005F3C54">
            <w:pPr>
              <w:rPr>
                <w:b/>
                <w:color w:val="FF0000"/>
              </w:rPr>
            </w:pPr>
            <w:r w:rsidRPr="00324785">
              <w:rPr>
                <w:b/>
                <w:color w:val="FF0000"/>
              </w:rPr>
              <w:t>WHY</w:t>
            </w:r>
          </w:p>
          <w:p w:rsidR="005F3C54" w:rsidRDefault="005F3C54">
            <w:r>
              <w:t>Why do it?</w:t>
            </w:r>
          </w:p>
          <w:p w:rsidR="005F3C54" w:rsidRDefault="005F3C54">
            <w:r>
              <w:t>What’s the need?</w:t>
            </w:r>
          </w:p>
          <w:p w:rsidR="005F3C54" w:rsidRDefault="005F3C54">
            <w:r>
              <w:t xml:space="preserve">Why students need to do it? </w:t>
            </w:r>
          </w:p>
        </w:tc>
        <w:tc>
          <w:tcPr>
            <w:tcW w:w="5408" w:type="dxa"/>
          </w:tcPr>
          <w:p w:rsidR="005F3C54" w:rsidRDefault="005F3C54" w:rsidP="00CF66E7">
            <w:pPr>
              <w:jc w:val="both"/>
            </w:pPr>
            <w:r>
              <w:t xml:space="preserve">Là những câu hỏi về </w:t>
            </w:r>
            <w:r w:rsidR="00CF66E7">
              <w:t>mức độ nhận thức về BFL</w:t>
            </w:r>
            <w:r>
              <w:t xml:space="preserve"> và </w:t>
            </w:r>
            <w:r w:rsidR="00CF66E7">
              <w:t xml:space="preserve">về </w:t>
            </w:r>
            <w:r>
              <w:t>xác định mục tiêu (mức độ kết hợp, đảo ngược cần đạt, ý đồ sư phạm, …) muốn thực hiện</w:t>
            </w:r>
          </w:p>
        </w:tc>
        <w:tc>
          <w:tcPr>
            <w:tcW w:w="1548" w:type="dxa"/>
            <w:vMerge w:val="restart"/>
            <w:vAlign w:val="center"/>
          </w:tcPr>
          <w:p w:rsidR="005F3C54" w:rsidRDefault="00FA37F4" w:rsidP="005F3C54">
            <w:pPr>
              <w:jc w:val="center"/>
            </w:pPr>
            <w:r w:rsidRPr="009959F7">
              <w:rPr>
                <w:color w:val="0000FF"/>
              </w:rPr>
              <w:t xml:space="preserve">Với mỗi ý tưởng, cần trả lời được các câu hỏi chính một các rõ ràng, sau đó, </w:t>
            </w:r>
            <w:r w:rsidR="00957D56" w:rsidRPr="009959F7">
              <w:rPr>
                <w:color w:val="0000FF"/>
              </w:rPr>
              <w:t xml:space="preserve">theo chức năng, </w:t>
            </w:r>
            <w:r w:rsidRPr="009959F7">
              <w:rPr>
                <w:color w:val="0000FF"/>
              </w:rPr>
              <w:t>c</w:t>
            </w:r>
            <w:r w:rsidR="005F3C54" w:rsidRPr="009959F7">
              <w:rPr>
                <w:color w:val="0000FF"/>
              </w:rPr>
              <w:t>ó thể  đặt thêm các câu hỏi phụ khác</w:t>
            </w:r>
            <w:r>
              <w:t>.</w:t>
            </w:r>
          </w:p>
          <w:p w:rsidR="00FA37F4" w:rsidRDefault="00FA37F4" w:rsidP="005F3C54">
            <w:pPr>
              <w:jc w:val="center"/>
            </w:pPr>
          </w:p>
        </w:tc>
      </w:tr>
      <w:tr w:rsidR="005F3C54" w:rsidTr="005F3C54">
        <w:tc>
          <w:tcPr>
            <w:tcW w:w="0" w:type="auto"/>
            <w:vAlign w:val="center"/>
          </w:tcPr>
          <w:p w:rsidR="005F3C54" w:rsidRDefault="005F3C54" w:rsidP="0032478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F3C54" w:rsidRPr="00324785" w:rsidRDefault="005F3C54">
            <w:pPr>
              <w:rPr>
                <w:b/>
                <w:color w:val="0033CC"/>
              </w:rPr>
            </w:pPr>
            <w:r w:rsidRPr="00324785">
              <w:rPr>
                <w:b/>
                <w:color w:val="0033CC"/>
              </w:rPr>
              <w:t>WHAT</w:t>
            </w:r>
          </w:p>
          <w:p w:rsidR="005F3C54" w:rsidRDefault="005F3C54">
            <w:r>
              <w:t>What should it do?</w:t>
            </w:r>
          </w:p>
        </w:tc>
        <w:tc>
          <w:tcPr>
            <w:tcW w:w="5408" w:type="dxa"/>
          </w:tcPr>
          <w:p w:rsidR="005F3C54" w:rsidRDefault="005F3C54" w:rsidP="00251A57">
            <w:pPr>
              <w:jc w:val="both"/>
            </w:pPr>
            <w:r>
              <w:t xml:space="preserve">Là những câu hỏi xác định giải pháp và nguồn lực </w:t>
            </w:r>
            <w:r w:rsidRPr="00A91274">
              <w:rPr>
                <w:i/>
                <w:u w:val="single"/>
              </w:rPr>
              <w:t>hiện có</w:t>
            </w:r>
            <w:r>
              <w:t xml:space="preserve">  (của cá nhân </w:t>
            </w:r>
            <w:r w:rsidR="00A91274">
              <w:t>và</w:t>
            </w:r>
            <w:r>
              <w:t xml:space="preserve"> của trường) để thực hiện</w:t>
            </w:r>
          </w:p>
        </w:tc>
        <w:tc>
          <w:tcPr>
            <w:tcW w:w="1548" w:type="dxa"/>
            <w:vMerge/>
          </w:tcPr>
          <w:p w:rsidR="005F3C54" w:rsidRDefault="005F3C54" w:rsidP="00324785">
            <w:pPr>
              <w:jc w:val="both"/>
            </w:pPr>
          </w:p>
        </w:tc>
      </w:tr>
      <w:tr w:rsidR="005F3C54" w:rsidTr="005F3C54">
        <w:tc>
          <w:tcPr>
            <w:tcW w:w="0" w:type="auto"/>
            <w:vAlign w:val="center"/>
          </w:tcPr>
          <w:p w:rsidR="005F3C54" w:rsidRDefault="005F3C54" w:rsidP="0032478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F3C54" w:rsidRPr="00324785" w:rsidRDefault="005F3C54">
            <w:pPr>
              <w:rPr>
                <w:b/>
                <w:color w:val="0033CC"/>
              </w:rPr>
            </w:pPr>
            <w:r w:rsidRPr="00324785">
              <w:rPr>
                <w:b/>
                <w:color w:val="0033CC"/>
              </w:rPr>
              <w:t>HOW</w:t>
            </w:r>
          </w:p>
          <w:p w:rsidR="00CF66E7" w:rsidRDefault="005F3C54" w:rsidP="00CF66E7">
            <w:r>
              <w:t>How will it get done?</w:t>
            </w:r>
          </w:p>
          <w:p w:rsidR="00CF66E7" w:rsidRDefault="00CF66E7" w:rsidP="00CF66E7">
            <w:r>
              <w:t>How will it be measured/monitered?</w:t>
            </w:r>
          </w:p>
        </w:tc>
        <w:tc>
          <w:tcPr>
            <w:tcW w:w="5408" w:type="dxa"/>
          </w:tcPr>
          <w:p w:rsidR="005F3C54" w:rsidRDefault="005F3C54" w:rsidP="00251A57">
            <w:pPr>
              <w:jc w:val="both"/>
            </w:pPr>
            <w:r>
              <w:t xml:space="preserve">Là những câu hỏi xác định </w:t>
            </w:r>
            <w:r w:rsidRPr="009D6F61">
              <w:rPr>
                <w:i/>
              </w:rPr>
              <w:t>kế hoạch</w:t>
            </w:r>
            <w:r>
              <w:t xml:space="preserve"> thực hiện, </w:t>
            </w:r>
            <w:r w:rsidRPr="009D6F61">
              <w:rPr>
                <w:i/>
              </w:rPr>
              <w:t>việc (hoạt động</w:t>
            </w:r>
            <w:r>
              <w:t xml:space="preserve">) cần phải làm để thực hiện, xác định </w:t>
            </w:r>
            <w:r w:rsidRPr="009D6F61">
              <w:rPr>
                <w:i/>
              </w:rPr>
              <w:t>công cụ</w:t>
            </w:r>
            <w:r>
              <w:t xml:space="preserve"> đo lường, kiểm tra, theo dõi mức độ hoàn thành kế hoạch</w:t>
            </w:r>
            <w:r w:rsidR="00A91274">
              <w:t>, mục tiêu, ý đồ</w:t>
            </w:r>
            <w:r w:rsidR="00251A57">
              <w:t>, …</w:t>
            </w:r>
          </w:p>
        </w:tc>
        <w:tc>
          <w:tcPr>
            <w:tcW w:w="1548" w:type="dxa"/>
            <w:vMerge/>
          </w:tcPr>
          <w:p w:rsidR="005F3C54" w:rsidRDefault="005F3C54" w:rsidP="00324785">
            <w:pPr>
              <w:jc w:val="both"/>
            </w:pPr>
          </w:p>
        </w:tc>
      </w:tr>
      <w:tr w:rsidR="005F3C54" w:rsidTr="005F3C54">
        <w:tc>
          <w:tcPr>
            <w:tcW w:w="0" w:type="auto"/>
            <w:vAlign w:val="center"/>
          </w:tcPr>
          <w:p w:rsidR="005F3C54" w:rsidRDefault="005F3C54" w:rsidP="0032478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F3C54" w:rsidRPr="00324785" w:rsidRDefault="005F3C54">
            <w:pPr>
              <w:rPr>
                <w:b/>
                <w:color w:val="00B050"/>
              </w:rPr>
            </w:pPr>
            <w:r w:rsidRPr="00324785">
              <w:rPr>
                <w:b/>
                <w:color w:val="00B050"/>
              </w:rPr>
              <w:t>WHICH</w:t>
            </w:r>
          </w:p>
          <w:p w:rsidR="005F3C54" w:rsidRDefault="005F3C54">
            <w:r>
              <w:t xml:space="preserve">Which’s the best for you </w:t>
            </w:r>
            <w:r w:rsidRPr="00690F8D">
              <w:rPr>
                <w:b/>
                <w:color w:val="FF0000"/>
              </w:rPr>
              <w:t>and</w:t>
            </w:r>
            <w:r>
              <w:t xml:space="preserve"> your students?</w:t>
            </w:r>
          </w:p>
        </w:tc>
        <w:tc>
          <w:tcPr>
            <w:tcW w:w="5408" w:type="dxa"/>
          </w:tcPr>
          <w:p w:rsidR="005F3C54" w:rsidRDefault="005F3C54" w:rsidP="00251A57">
            <w:pPr>
              <w:jc w:val="both"/>
            </w:pPr>
            <w:r>
              <w:t xml:space="preserve">Là những câu hỏi </w:t>
            </w:r>
            <w:r w:rsidRPr="0057083D">
              <w:rPr>
                <w:i/>
              </w:rPr>
              <w:t>đánh giá hay lựa chọn</w:t>
            </w:r>
            <w:r>
              <w:t xml:space="preserve"> để thay đổi (điều chỉnh, bổ sung thêm</w:t>
            </w:r>
            <w:r w:rsidR="00251A57">
              <w:t>, tiếp tục cải tiến</w:t>
            </w:r>
            <w:r>
              <w:t>) mục tiêu/(giải pháp, nguồn lực, kế hoạch, hoạt động, …)</w:t>
            </w:r>
          </w:p>
        </w:tc>
        <w:tc>
          <w:tcPr>
            <w:tcW w:w="1548" w:type="dxa"/>
            <w:vMerge/>
          </w:tcPr>
          <w:p w:rsidR="005F3C54" w:rsidRDefault="005F3C54" w:rsidP="00324785">
            <w:pPr>
              <w:jc w:val="both"/>
            </w:pPr>
          </w:p>
        </w:tc>
      </w:tr>
    </w:tbl>
    <w:p w:rsidR="00926C5A" w:rsidRPr="00BA05B8" w:rsidRDefault="00926C5A"/>
    <w:sectPr w:rsidR="00926C5A" w:rsidRPr="00BA05B8" w:rsidSect="00CF66E7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E6"/>
    <w:rsid w:val="00064CD5"/>
    <w:rsid w:val="000C44D6"/>
    <w:rsid w:val="001C5C49"/>
    <w:rsid w:val="00251A57"/>
    <w:rsid w:val="00324785"/>
    <w:rsid w:val="0046350E"/>
    <w:rsid w:val="0048087D"/>
    <w:rsid w:val="0049373B"/>
    <w:rsid w:val="004A190C"/>
    <w:rsid w:val="00503E39"/>
    <w:rsid w:val="005539C4"/>
    <w:rsid w:val="0057083D"/>
    <w:rsid w:val="005F3C54"/>
    <w:rsid w:val="00615FD9"/>
    <w:rsid w:val="0067429D"/>
    <w:rsid w:val="00690F8D"/>
    <w:rsid w:val="00747E13"/>
    <w:rsid w:val="0078571A"/>
    <w:rsid w:val="00926C5A"/>
    <w:rsid w:val="00957D56"/>
    <w:rsid w:val="009959F7"/>
    <w:rsid w:val="009D6F61"/>
    <w:rsid w:val="009F6CC6"/>
    <w:rsid w:val="00A91274"/>
    <w:rsid w:val="00B01AD8"/>
    <w:rsid w:val="00B87C68"/>
    <w:rsid w:val="00BA05B8"/>
    <w:rsid w:val="00C0324E"/>
    <w:rsid w:val="00C84E39"/>
    <w:rsid w:val="00CF66E7"/>
    <w:rsid w:val="00D301E3"/>
    <w:rsid w:val="00D4764D"/>
    <w:rsid w:val="00FA37F4"/>
    <w:rsid w:val="00FB3CE6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C5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C5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DUNG-QTCL</dc:creator>
  <cp:lastModifiedBy>NGAN-TT</cp:lastModifiedBy>
  <cp:revision>2</cp:revision>
  <cp:lastPrinted>2017-08-29T09:55:00Z</cp:lastPrinted>
  <dcterms:created xsi:type="dcterms:W3CDTF">2017-08-29T10:02:00Z</dcterms:created>
  <dcterms:modified xsi:type="dcterms:W3CDTF">2017-08-29T10:02:00Z</dcterms:modified>
</cp:coreProperties>
</file>